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185B76">
              <w:rPr>
                <w:rFonts w:ascii="Arial" w:hAnsi="Arial" w:cs="Arial"/>
              </w:rPr>
              <w:t>1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  </w:t>
            </w:r>
            <w:r w:rsidR="00185B76">
              <w:rPr>
                <w:rFonts w:ascii="Arial" w:hAnsi="Arial" w:cs="Arial"/>
              </w:rPr>
              <w:t>Základy elektrotechniky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185B76">
              <w:rPr>
                <w:rFonts w:ascii="Arial" w:hAnsi="Arial" w:cs="Arial"/>
              </w:rPr>
              <w:t xml:space="preserve"> SEPTIMA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185B76">
              <w:rPr>
                <w:rFonts w:ascii="Arial" w:hAnsi="Arial" w:cs="Arial"/>
              </w:rPr>
              <w:t>1.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1710" w:type="pct"/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1A307B" w:rsidRDefault="00185B76">
      <w:pPr>
        <w:ind w:left="567" w:hanging="567"/>
        <w:jc w:val="both"/>
        <w:rPr>
          <w:sz w:val="24"/>
        </w:rPr>
      </w:pPr>
      <w:r>
        <w:rPr>
          <w:sz w:val="24"/>
        </w:rPr>
        <w:t xml:space="preserve">Úkol: </w:t>
      </w:r>
    </w:p>
    <w:p w:rsidR="00185B76" w:rsidRDefault="00185B76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Seznamte se s elektrotechnickými součástkami a jejich značkami.</w:t>
      </w:r>
    </w:p>
    <w:p w:rsidR="00185B76" w:rsidRDefault="00185B76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Seznamte se s měřením analogovými měřicími přístroji.</w:t>
      </w:r>
    </w:p>
    <w:p w:rsidR="00CD4AED" w:rsidRDefault="00CD4AED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Změřte napětí a proud, při kterých se rozsvítí červená LED dioda.</w:t>
      </w:r>
    </w:p>
    <w:p w:rsidR="00185B76" w:rsidRDefault="00185B76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Změřte napětí na kondenzátoru a rezistoru. </w:t>
      </w:r>
    </w:p>
    <w:p w:rsidR="004E3643" w:rsidRDefault="004E3643" w:rsidP="004E364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Proměřte proudy tekoucí bází, kolektorem a emitorem tranzistoru.</w:t>
      </w:r>
    </w:p>
    <w:p w:rsidR="008C72F5" w:rsidRPr="004E3643" w:rsidRDefault="008C72F5" w:rsidP="004E364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Seznamte se s integrovaným obvodem, ověřte a popište jeho funkci.</w:t>
      </w:r>
    </w:p>
    <w:p w:rsidR="00CD4AED" w:rsidRDefault="00CD4AED" w:rsidP="00CD4AED">
      <w:pPr>
        <w:jc w:val="both"/>
        <w:rPr>
          <w:sz w:val="24"/>
        </w:rPr>
      </w:pPr>
    </w:p>
    <w:p w:rsidR="00CD4AED" w:rsidRPr="00CD4AED" w:rsidRDefault="00CD4AED" w:rsidP="00CD4AED">
      <w:pPr>
        <w:jc w:val="both"/>
        <w:rPr>
          <w:sz w:val="24"/>
        </w:rPr>
      </w:pPr>
      <w:r>
        <w:rPr>
          <w:sz w:val="24"/>
        </w:rPr>
        <w:t>Pomůcky: elektronická stavebnice Voltík II, vodiče, analogový voltmetr, analogový ampérmetr</w:t>
      </w:r>
    </w:p>
    <w:p w:rsidR="00185B76" w:rsidRDefault="00185B76" w:rsidP="00185B76">
      <w:pPr>
        <w:jc w:val="both"/>
        <w:rPr>
          <w:sz w:val="24"/>
        </w:rPr>
      </w:pPr>
    </w:p>
    <w:p w:rsidR="00185B76" w:rsidRDefault="00185B76" w:rsidP="00185B76">
      <w:pPr>
        <w:jc w:val="both"/>
        <w:rPr>
          <w:sz w:val="24"/>
        </w:rPr>
      </w:pPr>
      <w:r>
        <w:rPr>
          <w:sz w:val="24"/>
        </w:rPr>
        <w:t>Teorie:</w:t>
      </w:r>
    </w:p>
    <w:p w:rsidR="00185B76" w:rsidRDefault="00CD4AED" w:rsidP="00185B76">
      <w:pPr>
        <w:jc w:val="both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(stručně charakterizujte součástky</w:t>
      </w:r>
      <w:r w:rsidR="004E3643">
        <w:rPr>
          <w:color w:val="1F497D" w:themeColor="text2"/>
          <w:sz w:val="24"/>
        </w:rPr>
        <w:t xml:space="preserve"> -</w:t>
      </w:r>
      <w:r>
        <w:rPr>
          <w:color w:val="1F497D" w:themeColor="text2"/>
          <w:sz w:val="24"/>
        </w:rPr>
        <w:t xml:space="preserve"> zdroj, rezistor, kondenzátor, potenciometr, tranzistor, LED dioda, integrovaný obvod, cívka – připomeňte si jejich elektrotechnické značky, popište analogový měřící přístroj a značky na něm, popiš</w:t>
      </w:r>
      <w:r w:rsidR="008D0A99">
        <w:rPr>
          <w:color w:val="1F497D" w:themeColor="text2"/>
          <w:sz w:val="24"/>
        </w:rPr>
        <w:t>te postup měření analogovým měři</w:t>
      </w:r>
      <w:r>
        <w:rPr>
          <w:color w:val="1F497D" w:themeColor="text2"/>
          <w:sz w:val="24"/>
        </w:rPr>
        <w:t>cím přístrojem – ampérmetrem, voltmetrem)</w:t>
      </w:r>
    </w:p>
    <w:p w:rsidR="00CD4AED" w:rsidRDefault="00CD4AED" w:rsidP="00185B76">
      <w:pPr>
        <w:jc w:val="both"/>
        <w:rPr>
          <w:color w:val="1F497D" w:themeColor="text2"/>
          <w:sz w:val="24"/>
        </w:rPr>
      </w:pPr>
    </w:p>
    <w:p w:rsidR="00CD4AED" w:rsidRDefault="00CD4AED" w:rsidP="00185B76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Postup:</w:t>
      </w:r>
    </w:p>
    <w:p w:rsidR="00CD4AED" w:rsidRDefault="00CD4AED" w:rsidP="00CD4AED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Pečlivě si prohlédněte stavebnici a pojmenujte všechny součástky</w:t>
      </w:r>
      <w:r w:rsidR="004E3643">
        <w:rPr>
          <w:color w:val="000000" w:themeColor="text1"/>
          <w:sz w:val="24"/>
        </w:rPr>
        <w:t>.</w:t>
      </w:r>
    </w:p>
    <w:p w:rsidR="008C72F5" w:rsidRDefault="008C72F5" w:rsidP="00CD4AED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Podle značek p</w:t>
      </w:r>
      <w:r w:rsidR="00E76733">
        <w:rPr>
          <w:color w:val="000000" w:themeColor="text1"/>
          <w:sz w:val="24"/>
        </w:rPr>
        <w:t>opište měři</w:t>
      </w:r>
      <w:r>
        <w:rPr>
          <w:color w:val="000000" w:themeColor="text1"/>
          <w:sz w:val="24"/>
        </w:rPr>
        <w:t>cí přístroje a určete jejich třídu přesnosti.</w:t>
      </w:r>
    </w:p>
    <w:p w:rsidR="004E3643" w:rsidRPr="004E3643" w:rsidRDefault="004E3643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Zapojte obvod </w:t>
      </w:r>
      <w:r w:rsidR="009E1BD8">
        <w:rPr>
          <w:i/>
          <w:color w:val="000000" w:themeColor="text1"/>
          <w:sz w:val="24"/>
        </w:rPr>
        <w:t>10</w:t>
      </w:r>
      <w:r w:rsidRPr="004E3643">
        <w:rPr>
          <w:i/>
          <w:color w:val="000000" w:themeColor="text1"/>
          <w:sz w:val="24"/>
        </w:rPr>
        <w:t xml:space="preserve">. Potenciometr jako </w:t>
      </w:r>
      <w:r w:rsidR="009E1BD8">
        <w:rPr>
          <w:i/>
          <w:color w:val="000000" w:themeColor="text1"/>
          <w:sz w:val="24"/>
        </w:rPr>
        <w:t>dělič napětí</w:t>
      </w:r>
      <w:r>
        <w:rPr>
          <w:color w:val="000000" w:themeColor="text1"/>
          <w:sz w:val="24"/>
        </w:rPr>
        <w:t xml:space="preserve"> a změřte </w:t>
      </w:r>
      <w:r w:rsidR="009E1BD8">
        <w:rPr>
          <w:color w:val="000000" w:themeColor="text1"/>
          <w:sz w:val="24"/>
        </w:rPr>
        <w:t xml:space="preserve">proud </w:t>
      </w:r>
      <w:r>
        <w:rPr>
          <w:color w:val="000000" w:themeColor="text1"/>
          <w:sz w:val="24"/>
        </w:rPr>
        <w:t xml:space="preserve">a </w:t>
      </w:r>
      <w:r w:rsidR="009E1BD8">
        <w:rPr>
          <w:color w:val="000000" w:themeColor="text1"/>
          <w:sz w:val="24"/>
        </w:rPr>
        <w:t>napětí</w:t>
      </w:r>
      <w:r>
        <w:rPr>
          <w:color w:val="000000" w:themeColor="text1"/>
          <w:sz w:val="24"/>
        </w:rPr>
        <w:t>, při kterých se rozsvítí červená LED dioda.</w:t>
      </w:r>
    </w:p>
    <w:p w:rsidR="004E3643" w:rsidRPr="004E3643" w:rsidRDefault="004E3643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Zapojte obvod </w:t>
      </w:r>
      <w:r w:rsidRPr="004E3643">
        <w:rPr>
          <w:i/>
          <w:color w:val="000000" w:themeColor="text1"/>
          <w:sz w:val="24"/>
        </w:rPr>
        <w:t>12. Kondenzátor – zásobárna energie</w:t>
      </w:r>
      <w:r>
        <w:rPr>
          <w:color w:val="000000" w:themeColor="text1"/>
          <w:sz w:val="24"/>
        </w:rPr>
        <w:t xml:space="preserve"> a změřte napětí </w:t>
      </w:r>
      <w:r w:rsidR="009E1BD8">
        <w:rPr>
          <w:color w:val="000000" w:themeColor="text1"/>
          <w:sz w:val="24"/>
        </w:rPr>
        <w:t>nabitého</w:t>
      </w:r>
      <w:r>
        <w:rPr>
          <w:color w:val="000000" w:themeColor="text1"/>
          <w:sz w:val="24"/>
        </w:rPr>
        <w:t xml:space="preserve"> kondenzátoru, pozorujte průběh proudu při vybíjení kondenzátoru</w:t>
      </w:r>
      <w:r w:rsidR="009E1BD8">
        <w:rPr>
          <w:color w:val="000000" w:themeColor="text1"/>
          <w:sz w:val="24"/>
        </w:rPr>
        <w:t xml:space="preserve"> a změřte maximální proud při vybíjení kondenzátoru</w:t>
      </w:r>
      <w:r>
        <w:rPr>
          <w:color w:val="000000" w:themeColor="text1"/>
          <w:sz w:val="24"/>
        </w:rPr>
        <w:t>.</w:t>
      </w:r>
    </w:p>
    <w:p w:rsidR="004E3643" w:rsidRPr="008C72F5" w:rsidRDefault="004E3643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Zapojte obvod </w:t>
      </w:r>
      <w:r w:rsidRPr="004E3643">
        <w:rPr>
          <w:i/>
          <w:color w:val="000000" w:themeColor="text1"/>
          <w:sz w:val="24"/>
        </w:rPr>
        <w:t>13. Experiment s</w:t>
      </w:r>
      <w:r w:rsidR="00D415D3">
        <w:rPr>
          <w:i/>
          <w:color w:val="000000" w:themeColor="text1"/>
          <w:sz w:val="24"/>
        </w:rPr>
        <w:t> </w:t>
      </w:r>
      <w:r w:rsidRPr="004E3643">
        <w:rPr>
          <w:i/>
          <w:color w:val="000000" w:themeColor="text1"/>
          <w:sz w:val="24"/>
        </w:rPr>
        <w:t>tranzistorem</w:t>
      </w:r>
      <w:r w:rsidR="00D415D3">
        <w:rPr>
          <w:i/>
          <w:color w:val="000000" w:themeColor="text1"/>
          <w:sz w:val="24"/>
        </w:rPr>
        <w:t xml:space="preserve">. </w:t>
      </w:r>
      <w:r>
        <w:rPr>
          <w:sz w:val="24"/>
        </w:rPr>
        <w:t>Proměřte proudy tekoucí bází, kolektorem a emitorem tranzistoru.</w:t>
      </w:r>
    </w:p>
    <w:p w:rsidR="008C72F5" w:rsidRPr="004E3643" w:rsidRDefault="008C72F5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Zapojte obvody </w:t>
      </w:r>
      <w:r w:rsidRPr="008C72F5">
        <w:rPr>
          <w:i/>
          <w:color w:val="000000" w:themeColor="text1"/>
          <w:sz w:val="24"/>
        </w:rPr>
        <w:t>14. Jednoduchý tranzistorový zesilovač</w:t>
      </w:r>
      <w:r>
        <w:rPr>
          <w:color w:val="000000" w:themeColor="text1"/>
          <w:sz w:val="24"/>
        </w:rPr>
        <w:t xml:space="preserve"> a </w:t>
      </w:r>
      <w:r w:rsidRPr="008C72F5">
        <w:rPr>
          <w:i/>
          <w:color w:val="000000" w:themeColor="text1"/>
          <w:sz w:val="24"/>
        </w:rPr>
        <w:t>27. Senzorové tlačítko s integrovaným obvodem 555</w:t>
      </w:r>
      <w:r>
        <w:rPr>
          <w:color w:val="000000" w:themeColor="text1"/>
          <w:sz w:val="24"/>
        </w:rPr>
        <w:t>. Ověřte a popište funkci</w:t>
      </w:r>
      <w:r w:rsidR="00E76733">
        <w:rPr>
          <w:color w:val="000000" w:themeColor="text1"/>
          <w:sz w:val="24"/>
        </w:rPr>
        <w:t xml:space="preserve"> integrovaného obvodu.</w:t>
      </w:r>
    </w:p>
    <w:p w:rsidR="004E3643" w:rsidRDefault="004E3643" w:rsidP="004E3643">
      <w:pPr>
        <w:jc w:val="both"/>
        <w:rPr>
          <w:color w:val="000000" w:themeColor="text1"/>
          <w:sz w:val="24"/>
        </w:rPr>
      </w:pPr>
    </w:p>
    <w:p w:rsidR="004E3643" w:rsidRDefault="004E3643" w:rsidP="004E364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Měření:</w:t>
      </w: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4E3643" w:rsidRPr="004E3643" w:rsidRDefault="004E3643" w:rsidP="004E364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Závěr:</w:t>
      </w:r>
    </w:p>
    <w:p w:rsidR="00CD4AED" w:rsidRPr="004E3643" w:rsidRDefault="00CD4AED" w:rsidP="00185B76">
      <w:pPr>
        <w:jc w:val="both"/>
        <w:rPr>
          <w:i/>
          <w:color w:val="1F497D" w:themeColor="text2"/>
          <w:sz w:val="24"/>
        </w:rPr>
      </w:pPr>
    </w:p>
    <w:sectPr w:rsidR="00CD4AED" w:rsidRPr="004E3643" w:rsidSect="00ED33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57"/>
    <w:multiLevelType w:val="hybridMultilevel"/>
    <w:tmpl w:val="A936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7AEE"/>
    <w:multiLevelType w:val="hybridMultilevel"/>
    <w:tmpl w:val="97B80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185B76"/>
    <w:rsid w:val="001A307B"/>
    <w:rsid w:val="001E345F"/>
    <w:rsid w:val="004E3643"/>
    <w:rsid w:val="005A23C0"/>
    <w:rsid w:val="005F136E"/>
    <w:rsid w:val="00647B1B"/>
    <w:rsid w:val="00693DC1"/>
    <w:rsid w:val="00815F95"/>
    <w:rsid w:val="008C72F5"/>
    <w:rsid w:val="008D0A99"/>
    <w:rsid w:val="00915F5C"/>
    <w:rsid w:val="00983C03"/>
    <w:rsid w:val="009E1BD8"/>
    <w:rsid w:val="00B52656"/>
    <w:rsid w:val="00B577DD"/>
    <w:rsid w:val="00B73151"/>
    <w:rsid w:val="00CD4AED"/>
    <w:rsid w:val="00D415D3"/>
    <w:rsid w:val="00E76733"/>
    <w:rsid w:val="00ED33B4"/>
    <w:rsid w:val="00EE5E00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8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5F65-B305-4B83-903B-2483433D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2</cp:revision>
  <cp:lastPrinted>2003-10-13T13:27:00Z</cp:lastPrinted>
  <dcterms:created xsi:type="dcterms:W3CDTF">2015-10-30T13:00:00Z</dcterms:created>
  <dcterms:modified xsi:type="dcterms:W3CDTF">2015-10-30T13:00:00Z</dcterms:modified>
</cp:coreProperties>
</file>